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67209" w14:textId="77777777" w:rsidR="002624B6" w:rsidRDefault="002624B6" w:rsidP="002624B6">
      <w:pPr>
        <w:jc w:val="center"/>
        <w:rPr>
          <w:b/>
          <w:sz w:val="22"/>
          <w:szCs w:val="22"/>
          <w:u w:val="single"/>
        </w:rPr>
      </w:pPr>
    </w:p>
    <w:p w14:paraId="3621AB45" w14:textId="77777777" w:rsidR="002624B6" w:rsidRDefault="002624B6" w:rsidP="002624B6">
      <w:pPr>
        <w:rPr>
          <w:sz w:val="22"/>
          <w:szCs w:val="22"/>
        </w:rPr>
      </w:pPr>
    </w:p>
    <w:p w14:paraId="44B45467" w14:textId="77777777" w:rsidR="004316C0" w:rsidRPr="00D75B5F" w:rsidRDefault="00FD764C" w:rsidP="004316C0">
      <w:pPr>
        <w:pStyle w:val="Heading1"/>
        <w:spacing w:before="0"/>
        <w:rPr>
          <w:rFonts w:asciiTheme="minorHAnsi" w:hAnsiTheme="minorHAnsi" w:cs="Calibri"/>
          <w:sz w:val="24"/>
        </w:rPr>
      </w:pPr>
      <w:r>
        <w:rPr>
          <w:rFonts w:asciiTheme="minorHAnsi" w:hAnsiTheme="minorHAnsi" w:cs="Calibri"/>
          <w:sz w:val="24"/>
        </w:rPr>
        <w:t xml:space="preserve">First Aid </w:t>
      </w:r>
      <w:r w:rsidR="004316C0" w:rsidRPr="00D75B5F">
        <w:rPr>
          <w:rFonts w:asciiTheme="minorHAnsi" w:hAnsiTheme="minorHAnsi" w:cs="Calibri"/>
          <w:sz w:val="24"/>
        </w:rPr>
        <w:t>Plan</w:t>
      </w:r>
    </w:p>
    <w:p w14:paraId="5516C131" w14:textId="08CD529A" w:rsidR="004316C0" w:rsidRPr="00D75B5F" w:rsidRDefault="004316C0" w:rsidP="004316C0">
      <w:pPr>
        <w:widowControl w:val="0"/>
        <w:autoSpaceDE w:val="0"/>
        <w:autoSpaceDN w:val="0"/>
        <w:adjustRightInd w:val="0"/>
        <w:spacing w:before="120"/>
        <w:rPr>
          <w:rFonts w:cs="Calibri-Bold"/>
          <w:bCs/>
          <w:color w:val="000000"/>
          <w:sz w:val="22"/>
          <w:szCs w:val="22"/>
        </w:rPr>
      </w:pPr>
      <w:r>
        <w:rPr>
          <w:rFonts w:cs="Calibri-Bold"/>
          <w:b/>
          <w:bCs/>
          <w:color w:val="000000"/>
          <w:sz w:val="22"/>
          <w:szCs w:val="22"/>
        </w:rPr>
        <w:t>Regatta</w:t>
      </w:r>
      <w:r w:rsidRPr="00D75B5F">
        <w:rPr>
          <w:rFonts w:cs="Calibri-Bold"/>
          <w:b/>
          <w:bCs/>
          <w:color w:val="000000"/>
          <w:sz w:val="22"/>
          <w:szCs w:val="22"/>
        </w:rPr>
        <w:t xml:space="preserve"> Name</w:t>
      </w:r>
      <w:r w:rsidRPr="00D75B5F">
        <w:rPr>
          <w:rFonts w:cs="Calibri-Bold"/>
          <w:bCs/>
          <w:color w:val="000000"/>
          <w:sz w:val="22"/>
          <w:szCs w:val="22"/>
        </w:rPr>
        <w:t xml:space="preserve">: </w:t>
      </w:r>
      <w:r w:rsidRPr="00D75B5F">
        <w:rPr>
          <w:rFonts w:cs="Calibri-Bold"/>
          <w:bCs/>
          <w:color w:val="000000"/>
          <w:sz w:val="24"/>
          <w:szCs w:val="24"/>
        </w:rPr>
        <w:tab/>
      </w:r>
      <w:r w:rsidR="006C1152">
        <w:rPr>
          <w:rFonts w:cs="Calibri-Bold"/>
          <w:bCs/>
          <w:color w:val="000000"/>
          <w:sz w:val="22"/>
          <w:szCs w:val="22"/>
        </w:rPr>
        <w:t>Halifax Harbour Championship</w:t>
      </w:r>
      <w:r w:rsidR="00056FB6">
        <w:rPr>
          <w:rFonts w:cs="Calibri-Bold"/>
          <w:bCs/>
          <w:color w:val="000000"/>
          <w:sz w:val="22"/>
          <w:szCs w:val="22"/>
        </w:rPr>
        <w:t xml:space="preserve">     </w:t>
      </w:r>
      <w:r w:rsidRPr="004316C0">
        <w:rPr>
          <w:rFonts w:cs="Calibri-Bold"/>
          <w:b/>
          <w:bCs/>
          <w:color w:val="000000"/>
          <w:sz w:val="22"/>
          <w:szCs w:val="22"/>
        </w:rPr>
        <w:tab/>
      </w:r>
      <w:r w:rsidRPr="00D75B5F">
        <w:rPr>
          <w:rFonts w:cs="Calibri-Bold"/>
          <w:bCs/>
          <w:color w:val="000000"/>
          <w:sz w:val="22"/>
          <w:szCs w:val="22"/>
        </w:rPr>
        <w:tab/>
      </w:r>
      <w:r w:rsidRPr="00D75B5F">
        <w:rPr>
          <w:rFonts w:cs="Calibri-Bold"/>
          <w:bCs/>
          <w:color w:val="000000"/>
          <w:sz w:val="22"/>
          <w:szCs w:val="22"/>
        </w:rPr>
        <w:tab/>
      </w:r>
      <w:r>
        <w:rPr>
          <w:rFonts w:cs="Calibri-Bold"/>
          <w:b/>
          <w:bCs/>
          <w:color w:val="000000"/>
          <w:sz w:val="22"/>
          <w:szCs w:val="22"/>
        </w:rPr>
        <w:t>Date:</w:t>
      </w:r>
      <w:r>
        <w:rPr>
          <w:rFonts w:cs="Calibri-Bold"/>
          <w:b/>
          <w:bCs/>
          <w:color w:val="000000"/>
          <w:sz w:val="22"/>
          <w:szCs w:val="22"/>
        </w:rPr>
        <w:tab/>
      </w:r>
      <w:r w:rsidR="006C1152">
        <w:rPr>
          <w:rFonts w:cs="Calibri-Bold"/>
          <w:bCs/>
          <w:color w:val="000000"/>
          <w:sz w:val="22"/>
          <w:szCs w:val="22"/>
        </w:rPr>
        <w:t xml:space="preserve">Sept </w:t>
      </w:r>
      <w:r w:rsidR="00440597">
        <w:rPr>
          <w:rFonts w:cs="Calibri-Bold"/>
          <w:bCs/>
          <w:color w:val="000000"/>
          <w:sz w:val="22"/>
          <w:szCs w:val="22"/>
        </w:rPr>
        <w:t>2</w:t>
      </w:r>
      <w:r w:rsidR="002920BD">
        <w:rPr>
          <w:rFonts w:cs="Calibri-Bold"/>
          <w:bCs/>
          <w:color w:val="000000"/>
          <w:sz w:val="22"/>
          <w:szCs w:val="22"/>
        </w:rPr>
        <w:t>7</w:t>
      </w:r>
      <w:r w:rsidR="006C1152">
        <w:rPr>
          <w:rFonts w:cs="Calibri-Bold"/>
          <w:bCs/>
          <w:color w:val="000000"/>
          <w:sz w:val="22"/>
          <w:szCs w:val="22"/>
        </w:rPr>
        <w:t>,</w:t>
      </w:r>
      <w:r w:rsidR="00BE2515">
        <w:rPr>
          <w:rFonts w:cs="Calibri-Bold"/>
          <w:bCs/>
          <w:color w:val="000000"/>
          <w:sz w:val="22"/>
          <w:szCs w:val="22"/>
        </w:rPr>
        <w:t xml:space="preserve"> 202</w:t>
      </w:r>
      <w:r w:rsidR="002920BD">
        <w:rPr>
          <w:rFonts w:cs="Calibri-Bold"/>
          <w:bCs/>
          <w:color w:val="000000"/>
          <w:sz w:val="22"/>
          <w:szCs w:val="22"/>
        </w:rPr>
        <w:t>5</w:t>
      </w:r>
    </w:p>
    <w:p w14:paraId="64FE6378" w14:textId="77777777" w:rsidR="00175EC3" w:rsidRDefault="00175EC3" w:rsidP="004316C0">
      <w:pPr>
        <w:widowControl w:val="0"/>
        <w:autoSpaceDE w:val="0"/>
        <w:autoSpaceDN w:val="0"/>
        <w:adjustRightInd w:val="0"/>
        <w:rPr>
          <w:rFonts w:cs="Calibri-Bold"/>
          <w:b/>
          <w:bCs/>
          <w:color w:val="000000"/>
          <w:sz w:val="22"/>
          <w:szCs w:val="22"/>
        </w:rPr>
      </w:pPr>
    </w:p>
    <w:p w14:paraId="0E3AD74D" w14:textId="2D36C1C6" w:rsidR="004316C0" w:rsidRPr="00D75B5F" w:rsidRDefault="004316C0" w:rsidP="004316C0">
      <w:pPr>
        <w:widowControl w:val="0"/>
        <w:autoSpaceDE w:val="0"/>
        <w:autoSpaceDN w:val="0"/>
        <w:adjustRightInd w:val="0"/>
        <w:rPr>
          <w:rFonts w:cs="Calibri-Bold"/>
          <w:b/>
          <w:bCs/>
          <w:color w:val="000000"/>
          <w:sz w:val="22"/>
          <w:szCs w:val="22"/>
        </w:rPr>
      </w:pPr>
      <w:r w:rsidRPr="00D75B5F">
        <w:rPr>
          <w:rFonts w:cs="Calibri-Bold"/>
          <w:b/>
          <w:bCs/>
          <w:color w:val="000000"/>
          <w:sz w:val="22"/>
          <w:szCs w:val="22"/>
        </w:rPr>
        <w:t>Group Name:</w:t>
      </w:r>
      <w:r>
        <w:rPr>
          <w:rFonts w:cs="Calibri-Bold"/>
          <w:b/>
          <w:bCs/>
          <w:color w:val="000000"/>
          <w:sz w:val="22"/>
          <w:szCs w:val="22"/>
        </w:rPr>
        <w:t xml:space="preserve"> </w:t>
      </w:r>
      <w:r>
        <w:rPr>
          <w:rFonts w:cs="Calibri-Bold"/>
          <w:b/>
          <w:bCs/>
          <w:color w:val="000000"/>
          <w:sz w:val="22"/>
          <w:szCs w:val="22"/>
        </w:rPr>
        <w:tab/>
      </w:r>
      <w:r w:rsidR="006C1152">
        <w:rPr>
          <w:rFonts w:cs="Calibri-Bold"/>
          <w:bCs/>
          <w:color w:val="000000"/>
          <w:sz w:val="22"/>
          <w:szCs w:val="22"/>
        </w:rPr>
        <w:t>Halifax Rowing Club</w:t>
      </w:r>
      <w:r>
        <w:rPr>
          <w:rFonts w:cs="Calibri-Bold"/>
          <w:b/>
          <w:bCs/>
          <w:color w:val="000000"/>
          <w:sz w:val="22"/>
          <w:szCs w:val="22"/>
        </w:rPr>
        <w:tab/>
      </w:r>
      <w:r>
        <w:rPr>
          <w:rFonts w:cs="Calibri-Bold"/>
          <w:b/>
          <w:bCs/>
          <w:color w:val="000000"/>
          <w:sz w:val="22"/>
          <w:szCs w:val="22"/>
        </w:rPr>
        <w:tab/>
      </w:r>
      <w:r>
        <w:rPr>
          <w:rFonts w:cs="Calibri-Bold"/>
          <w:b/>
          <w:bCs/>
          <w:color w:val="000000"/>
          <w:sz w:val="22"/>
          <w:szCs w:val="22"/>
        </w:rPr>
        <w:tab/>
      </w:r>
      <w:r>
        <w:rPr>
          <w:rFonts w:cs="Calibri-Bold"/>
          <w:b/>
          <w:bCs/>
          <w:color w:val="000000"/>
          <w:sz w:val="22"/>
          <w:szCs w:val="22"/>
        </w:rPr>
        <w:tab/>
        <w:t>Ages:</w:t>
      </w:r>
      <w:r>
        <w:rPr>
          <w:rFonts w:cs="Calibri-Bold"/>
          <w:b/>
          <w:bCs/>
          <w:color w:val="000000"/>
          <w:sz w:val="22"/>
          <w:szCs w:val="22"/>
        </w:rPr>
        <w:tab/>
      </w:r>
      <w:r w:rsidRPr="004316C0">
        <w:rPr>
          <w:rFonts w:cs="Calibri-Bold"/>
          <w:bCs/>
          <w:color w:val="000000"/>
          <w:sz w:val="22"/>
          <w:szCs w:val="22"/>
        </w:rPr>
        <w:t>1</w:t>
      </w:r>
      <w:r w:rsidR="006C1152">
        <w:rPr>
          <w:rFonts w:cs="Calibri-Bold"/>
          <w:bCs/>
          <w:color w:val="000000"/>
          <w:sz w:val="22"/>
          <w:szCs w:val="22"/>
        </w:rPr>
        <w:t>3</w:t>
      </w:r>
      <w:r w:rsidRPr="004316C0">
        <w:rPr>
          <w:rFonts w:cs="Calibri-Bold"/>
          <w:bCs/>
          <w:color w:val="000000"/>
          <w:sz w:val="22"/>
          <w:szCs w:val="22"/>
        </w:rPr>
        <w:t>-65</w:t>
      </w:r>
      <w:r w:rsidR="00056FB6">
        <w:rPr>
          <w:rFonts w:cs="Calibri-Bold"/>
          <w:bCs/>
          <w:color w:val="000000"/>
          <w:sz w:val="22"/>
          <w:szCs w:val="22"/>
        </w:rPr>
        <w:t>+</w:t>
      </w:r>
    </w:p>
    <w:p w14:paraId="02625D3F" w14:textId="77777777" w:rsidR="004316C0" w:rsidRPr="00D75B5F" w:rsidRDefault="004316C0" w:rsidP="004316C0">
      <w:pPr>
        <w:widowControl w:val="0"/>
        <w:autoSpaceDE w:val="0"/>
        <w:autoSpaceDN w:val="0"/>
        <w:adjustRightInd w:val="0"/>
        <w:spacing w:before="240"/>
        <w:rPr>
          <w:rFonts w:cs="Calibri"/>
          <w:b/>
          <w:color w:val="000000"/>
          <w:sz w:val="28"/>
          <w:szCs w:val="28"/>
          <w:u w:val="single"/>
        </w:rPr>
      </w:pPr>
      <w:r w:rsidRPr="00D75B5F">
        <w:rPr>
          <w:rFonts w:cs="Calibri"/>
          <w:b/>
          <w:color w:val="000000"/>
          <w:sz w:val="28"/>
          <w:szCs w:val="28"/>
          <w:u w:val="single"/>
        </w:rPr>
        <w:t>FACILITY INFORMATION</w:t>
      </w:r>
    </w:p>
    <w:p w14:paraId="129FFD2D" w14:textId="77777777" w:rsidR="00FD764C" w:rsidRDefault="00FD764C" w:rsidP="004316C0">
      <w:pPr>
        <w:widowControl w:val="0"/>
        <w:autoSpaceDE w:val="0"/>
        <w:autoSpaceDN w:val="0"/>
        <w:adjustRightInd w:val="0"/>
        <w:rPr>
          <w:rFonts w:cs="Calibri"/>
          <w:b/>
          <w:bCs/>
          <w:color w:val="000000"/>
          <w:sz w:val="22"/>
          <w:szCs w:val="22"/>
        </w:rPr>
      </w:pPr>
    </w:p>
    <w:p w14:paraId="1EC05F2D" w14:textId="0D74B3AA" w:rsidR="004316C0" w:rsidRPr="00D75B5F" w:rsidRDefault="004316C0" w:rsidP="004316C0">
      <w:pPr>
        <w:widowControl w:val="0"/>
        <w:autoSpaceDE w:val="0"/>
        <w:autoSpaceDN w:val="0"/>
        <w:adjustRightInd w:val="0"/>
        <w:rPr>
          <w:rFonts w:cs="Calibri"/>
          <w:bCs/>
          <w:color w:val="000000"/>
          <w:sz w:val="22"/>
          <w:szCs w:val="22"/>
        </w:rPr>
      </w:pPr>
      <w:r w:rsidRPr="00D75B5F">
        <w:rPr>
          <w:rFonts w:cs="Calibri"/>
          <w:b/>
          <w:bCs/>
          <w:color w:val="000000"/>
          <w:sz w:val="22"/>
          <w:szCs w:val="22"/>
        </w:rPr>
        <w:t>Facility Name</w:t>
      </w:r>
      <w:r>
        <w:rPr>
          <w:rFonts w:cs="Calibri"/>
          <w:bCs/>
          <w:color w:val="000000"/>
          <w:sz w:val="22"/>
          <w:szCs w:val="22"/>
        </w:rPr>
        <w:t>:</w:t>
      </w:r>
      <w:r>
        <w:rPr>
          <w:rFonts w:cs="Calibri"/>
          <w:bCs/>
          <w:color w:val="000000"/>
          <w:sz w:val="22"/>
          <w:szCs w:val="22"/>
        </w:rPr>
        <w:tab/>
      </w:r>
      <w:r>
        <w:rPr>
          <w:rFonts w:cs="Calibri"/>
          <w:bCs/>
          <w:color w:val="000000"/>
          <w:sz w:val="22"/>
          <w:szCs w:val="22"/>
        </w:rPr>
        <w:tab/>
      </w:r>
      <w:r w:rsidR="006C1152">
        <w:rPr>
          <w:rFonts w:cs="Calibri"/>
          <w:bCs/>
          <w:color w:val="000000"/>
          <w:sz w:val="22"/>
          <w:szCs w:val="22"/>
        </w:rPr>
        <w:t>Halifax Rowing Club, Northwest Arm</w:t>
      </w:r>
      <w:r w:rsidRPr="00D75B5F">
        <w:rPr>
          <w:rFonts w:cs="Calibri"/>
          <w:bCs/>
          <w:color w:val="000000"/>
          <w:sz w:val="22"/>
          <w:szCs w:val="22"/>
        </w:rPr>
        <w:tab/>
      </w:r>
      <w:r w:rsidRPr="00D75B5F">
        <w:rPr>
          <w:rFonts w:cs="Calibri"/>
          <w:bCs/>
          <w:color w:val="000000"/>
          <w:sz w:val="22"/>
          <w:szCs w:val="22"/>
        </w:rPr>
        <w:tab/>
      </w:r>
    </w:p>
    <w:p w14:paraId="550FF1D3" w14:textId="77777777" w:rsidR="00175EC3" w:rsidRDefault="00175EC3" w:rsidP="004316C0">
      <w:pPr>
        <w:widowControl w:val="0"/>
        <w:autoSpaceDE w:val="0"/>
        <w:autoSpaceDN w:val="0"/>
        <w:adjustRightInd w:val="0"/>
        <w:rPr>
          <w:rFonts w:cs="Calibri"/>
          <w:b/>
          <w:bCs/>
          <w:color w:val="000000"/>
          <w:sz w:val="22"/>
          <w:szCs w:val="22"/>
        </w:rPr>
      </w:pPr>
    </w:p>
    <w:p w14:paraId="5FBD197F" w14:textId="783F1D9C" w:rsidR="004316C0" w:rsidRPr="00D75B5F" w:rsidRDefault="004316C0" w:rsidP="004316C0">
      <w:pPr>
        <w:widowControl w:val="0"/>
        <w:autoSpaceDE w:val="0"/>
        <w:autoSpaceDN w:val="0"/>
        <w:adjustRightInd w:val="0"/>
        <w:rPr>
          <w:rFonts w:cs="Calibri"/>
          <w:bCs/>
          <w:color w:val="000000"/>
          <w:sz w:val="22"/>
          <w:szCs w:val="22"/>
        </w:rPr>
      </w:pPr>
      <w:r w:rsidRPr="00D75B5F">
        <w:rPr>
          <w:rFonts w:cs="Calibri"/>
          <w:b/>
          <w:bCs/>
          <w:color w:val="000000"/>
          <w:sz w:val="22"/>
          <w:szCs w:val="22"/>
        </w:rPr>
        <w:t>Facility Address</w:t>
      </w:r>
      <w:r w:rsidRPr="00D75B5F">
        <w:rPr>
          <w:rFonts w:cs="Calibri"/>
          <w:bCs/>
          <w:color w:val="000000"/>
          <w:sz w:val="22"/>
          <w:szCs w:val="22"/>
        </w:rPr>
        <w:t xml:space="preserve">: </w:t>
      </w:r>
      <w:r>
        <w:rPr>
          <w:rFonts w:cs="Calibri"/>
          <w:bCs/>
          <w:color w:val="000000"/>
          <w:sz w:val="22"/>
          <w:szCs w:val="22"/>
        </w:rPr>
        <w:tab/>
      </w:r>
      <w:r w:rsidR="006C1152">
        <w:rPr>
          <w:rFonts w:ascii="Arial" w:hAnsi="Arial" w:cs="Arial"/>
          <w:color w:val="202124"/>
          <w:sz w:val="21"/>
          <w:szCs w:val="21"/>
          <w:shd w:val="clear" w:color="auto" w:fill="FFFFFF"/>
        </w:rPr>
        <w:t>1641 Fairfield Rd, Halifax, NS B3H 2A6</w:t>
      </w:r>
      <w:r w:rsidRPr="00D75B5F">
        <w:rPr>
          <w:rFonts w:cs="Calibri"/>
          <w:bCs/>
          <w:color w:val="000000"/>
          <w:sz w:val="22"/>
          <w:szCs w:val="22"/>
        </w:rPr>
        <w:t xml:space="preserve"> </w:t>
      </w:r>
    </w:p>
    <w:p w14:paraId="748801EA" w14:textId="77777777" w:rsidR="00175EC3" w:rsidRDefault="00175EC3" w:rsidP="004316C0">
      <w:pPr>
        <w:widowControl w:val="0"/>
        <w:autoSpaceDE w:val="0"/>
        <w:autoSpaceDN w:val="0"/>
        <w:adjustRightInd w:val="0"/>
        <w:rPr>
          <w:rFonts w:cs="Calibri"/>
          <w:b/>
          <w:bCs/>
          <w:color w:val="000000"/>
          <w:sz w:val="22"/>
          <w:szCs w:val="22"/>
        </w:rPr>
      </w:pPr>
    </w:p>
    <w:p w14:paraId="20BE539D" w14:textId="77777777" w:rsidR="004316C0" w:rsidRDefault="004316C0" w:rsidP="004316C0">
      <w:pPr>
        <w:widowControl w:val="0"/>
        <w:autoSpaceDE w:val="0"/>
        <w:autoSpaceDN w:val="0"/>
        <w:adjustRightInd w:val="0"/>
        <w:rPr>
          <w:rFonts w:cs="Calibri"/>
          <w:bCs/>
          <w:color w:val="000000"/>
          <w:sz w:val="22"/>
          <w:szCs w:val="22"/>
        </w:rPr>
      </w:pPr>
      <w:r w:rsidRPr="00D75B5F">
        <w:rPr>
          <w:rFonts w:cs="Calibri"/>
          <w:b/>
          <w:bCs/>
          <w:color w:val="000000"/>
          <w:sz w:val="22"/>
          <w:szCs w:val="22"/>
        </w:rPr>
        <w:t>Directions to reach the facility from a major intersection</w:t>
      </w:r>
      <w:r w:rsidRPr="00D75B5F">
        <w:rPr>
          <w:rFonts w:cs="Calibri"/>
          <w:bCs/>
          <w:color w:val="000000"/>
          <w:sz w:val="22"/>
          <w:szCs w:val="22"/>
        </w:rPr>
        <w:t xml:space="preserve">: </w:t>
      </w:r>
    </w:p>
    <w:p w14:paraId="23B0290A" w14:textId="77777777" w:rsidR="0007295A" w:rsidRDefault="0007295A" w:rsidP="0007295A">
      <w:pPr>
        <w:widowControl w:val="0"/>
        <w:autoSpaceDE w:val="0"/>
        <w:autoSpaceDN w:val="0"/>
        <w:adjustRightInd w:val="0"/>
        <w:rPr>
          <w:rFonts w:cs="Calibri"/>
          <w:bCs/>
          <w:color w:val="000000"/>
          <w:sz w:val="22"/>
          <w:szCs w:val="22"/>
        </w:rPr>
      </w:pPr>
      <w:r>
        <w:rPr>
          <w:rStyle w:val="jxbyrc"/>
          <w:rFonts w:ascii="Roboto" w:hAnsi="Roboto"/>
          <w:color w:val="3C4043"/>
          <w:sz w:val="21"/>
          <w:szCs w:val="21"/>
          <w:shd w:val="clear" w:color="auto" w:fill="FFFFFF"/>
        </w:rPr>
        <w:t>Head southwest on Angus L. Macdonald Bridge; Merge onto North St; Turn left onto Oxford St; Turn right onto Jubilee Rd;</w:t>
      </w:r>
      <w:r w:rsidRPr="008607C9">
        <w:rPr>
          <w:rFonts w:ascii="Roboto" w:hAnsi="Roboto"/>
          <w:color w:val="3C4043"/>
          <w:sz w:val="21"/>
          <w:szCs w:val="21"/>
          <w:shd w:val="clear" w:color="auto" w:fill="FFFFFF"/>
        </w:rPr>
        <w:t xml:space="preserve"> </w:t>
      </w:r>
      <w:r>
        <w:rPr>
          <w:rStyle w:val="jxbyrc"/>
          <w:rFonts w:ascii="Roboto" w:hAnsi="Roboto"/>
          <w:color w:val="3C4043"/>
          <w:sz w:val="21"/>
          <w:szCs w:val="21"/>
          <w:shd w:val="clear" w:color="auto" w:fill="FFFFFF"/>
        </w:rPr>
        <w:t>Turn left onto Fairfield Rd</w:t>
      </w:r>
    </w:p>
    <w:p w14:paraId="7F5C1C15" w14:textId="77777777" w:rsidR="004316C0" w:rsidRPr="00D75B5F" w:rsidRDefault="00F246EA" w:rsidP="004316C0">
      <w:pPr>
        <w:widowControl w:val="0"/>
        <w:autoSpaceDE w:val="0"/>
        <w:autoSpaceDN w:val="0"/>
        <w:adjustRightInd w:val="0"/>
        <w:spacing w:before="240"/>
        <w:rPr>
          <w:rFonts w:cs="Calibri"/>
          <w:b/>
          <w:color w:val="000000"/>
          <w:sz w:val="28"/>
          <w:szCs w:val="28"/>
          <w:u w:val="single"/>
        </w:rPr>
      </w:pPr>
      <w:r>
        <w:rPr>
          <w:rFonts w:cs="Calibri"/>
          <w:b/>
          <w:color w:val="000000"/>
          <w:sz w:val="28"/>
          <w:szCs w:val="28"/>
          <w:u w:val="single"/>
        </w:rPr>
        <w:t>KEY CONTACT INFORMATION FOR LOCATION</w:t>
      </w:r>
    </w:p>
    <w:p w14:paraId="0BAE5AAD" w14:textId="68BCD5C8" w:rsidR="004316C0" w:rsidRPr="00D75B5F" w:rsidRDefault="00175EC3" w:rsidP="004316C0">
      <w:pPr>
        <w:widowControl w:val="0"/>
        <w:autoSpaceDE w:val="0"/>
        <w:autoSpaceDN w:val="0"/>
        <w:adjustRightInd w:val="0"/>
        <w:rPr>
          <w:rFonts w:cs="Calibri"/>
          <w:b/>
          <w:bCs/>
          <w:color w:val="000000"/>
          <w:sz w:val="22"/>
          <w:szCs w:val="22"/>
        </w:rPr>
      </w:pPr>
      <w:r>
        <w:rPr>
          <w:rFonts w:cs="Calibri"/>
          <w:b/>
          <w:bCs/>
          <w:color w:val="000000"/>
          <w:sz w:val="22"/>
          <w:szCs w:val="22"/>
        </w:rPr>
        <w:t>Safety Advisor</w:t>
      </w:r>
      <w:r w:rsidR="004316C0" w:rsidRPr="00D75B5F">
        <w:rPr>
          <w:rFonts w:cs="Calibri"/>
          <w:b/>
          <w:bCs/>
          <w:color w:val="000000"/>
          <w:sz w:val="22"/>
          <w:szCs w:val="22"/>
        </w:rPr>
        <w:t>:</w:t>
      </w:r>
      <w:r w:rsidR="004316C0" w:rsidRPr="00D75B5F">
        <w:rPr>
          <w:rFonts w:cs="Calibri"/>
          <w:bCs/>
          <w:color w:val="000000"/>
          <w:sz w:val="22"/>
          <w:szCs w:val="22"/>
        </w:rPr>
        <w:t xml:space="preserve"> </w:t>
      </w:r>
      <w:r w:rsidR="0007295A">
        <w:rPr>
          <w:rFonts w:cs="Calibri"/>
          <w:bCs/>
          <w:color w:val="000000"/>
          <w:sz w:val="22"/>
          <w:szCs w:val="22"/>
        </w:rPr>
        <w:t>Brian Robinson</w:t>
      </w:r>
    </w:p>
    <w:p w14:paraId="5AB0EBEC" w14:textId="29560132" w:rsidR="0007295A" w:rsidRPr="00D75B5F" w:rsidRDefault="00175EC3" w:rsidP="0007295A">
      <w:pPr>
        <w:widowControl w:val="0"/>
        <w:autoSpaceDE w:val="0"/>
        <w:autoSpaceDN w:val="0"/>
        <w:adjustRightInd w:val="0"/>
        <w:rPr>
          <w:rFonts w:cs="Calibri"/>
          <w:bCs/>
          <w:color w:val="000000"/>
          <w:sz w:val="22"/>
          <w:szCs w:val="22"/>
        </w:rPr>
      </w:pPr>
      <w:r>
        <w:rPr>
          <w:rFonts w:cs="Calibri"/>
          <w:b/>
          <w:bCs/>
          <w:color w:val="000000"/>
          <w:sz w:val="22"/>
          <w:szCs w:val="22"/>
        </w:rPr>
        <w:t>Safety Advisor Contact Information</w:t>
      </w:r>
      <w:r w:rsidR="004316C0" w:rsidRPr="00D75B5F">
        <w:rPr>
          <w:rFonts w:cs="Calibri"/>
          <w:b/>
          <w:bCs/>
          <w:color w:val="000000"/>
          <w:sz w:val="22"/>
          <w:szCs w:val="22"/>
        </w:rPr>
        <w:t>:</w:t>
      </w:r>
      <w:r>
        <w:rPr>
          <w:rFonts w:cs="Calibri"/>
          <w:b/>
          <w:bCs/>
          <w:color w:val="000000"/>
          <w:sz w:val="22"/>
          <w:szCs w:val="22"/>
        </w:rPr>
        <w:t xml:space="preserve"> </w:t>
      </w:r>
      <w:hyperlink r:id="rId7" w:history="1">
        <w:r w:rsidR="001B6B79" w:rsidRPr="00005A81">
          <w:rPr>
            <w:rStyle w:val="Hyperlink"/>
            <w:rFonts w:cs="Calibri"/>
            <w:b/>
            <w:bCs/>
            <w:sz w:val="22"/>
            <w:szCs w:val="22"/>
          </w:rPr>
          <w:t>hfx.rowing@gmail.com</w:t>
        </w:r>
      </w:hyperlink>
      <w:r w:rsidR="001B6B79">
        <w:rPr>
          <w:rFonts w:cs="Calibri"/>
          <w:b/>
          <w:bCs/>
          <w:color w:val="000000"/>
          <w:sz w:val="22"/>
          <w:szCs w:val="22"/>
        </w:rPr>
        <w:t xml:space="preserve">; </w:t>
      </w:r>
      <w:r w:rsidR="0007295A">
        <w:rPr>
          <w:rFonts w:cs="Calibri"/>
          <w:bCs/>
          <w:color w:val="000000"/>
          <w:sz w:val="22"/>
          <w:szCs w:val="22"/>
        </w:rPr>
        <w:t>902-456-5271</w:t>
      </w:r>
    </w:p>
    <w:p w14:paraId="3F7FBD15" w14:textId="5057AB67" w:rsidR="004316C0" w:rsidRPr="00D75B5F" w:rsidRDefault="004316C0" w:rsidP="004316C0">
      <w:pPr>
        <w:widowControl w:val="0"/>
        <w:autoSpaceDE w:val="0"/>
        <w:autoSpaceDN w:val="0"/>
        <w:adjustRightInd w:val="0"/>
        <w:rPr>
          <w:rFonts w:cs="Calibri"/>
          <w:bCs/>
          <w:color w:val="000000"/>
          <w:sz w:val="22"/>
          <w:szCs w:val="22"/>
        </w:rPr>
      </w:pPr>
    </w:p>
    <w:p w14:paraId="67786AC6" w14:textId="4F2312C1" w:rsidR="0007295A" w:rsidRPr="0007295A" w:rsidRDefault="0007295A" w:rsidP="004316C0">
      <w:pPr>
        <w:widowControl w:val="0"/>
        <w:autoSpaceDE w:val="0"/>
        <w:autoSpaceDN w:val="0"/>
        <w:adjustRightInd w:val="0"/>
        <w:rPr>
          <w:rFonts w:cs="Calibri"/>
          <w:color w:val="000000"/>
          <w:sz w:val="22"/>
          <w:szCs w:val="22"/>
        </w:rPr>
      </w:pPr>
      <w:r>
        <w:rPr>
          <w:rFonts w:cs="Calibri"/>
          <w:b/>
          <w:bCs/>
          <w:color w:val="000000"/>
          <w:sz w:val="22"/>
          <w:szCs w:val="22"/>
        </w:rPr>
        <w:t xml:space="preserve">Medial Advisor: </w:t>
      </w:r>
      <w:r w:rsidR="00BF6B8E">
        <w:rPr>
          <w:rFonts w:cs="Calibri"/>
          <w:color w:val="000000"/>
          <w:sz w:val="22"/>
          <w:szCs w:val="22"/>
        </w:rPr>
        <w:t>Jen Devitt</w:t>
      </w:r>
    </w:p>
    <w:p w14:paraId="0E0941A5" w14:textId="1532A56D" w:rsidR="0007295A" w:rsidRDefault="0007295A" w:rsidP="004316C0">
      <w:pPr>
        <w:widowControl w:val="0"/>
        <w:autoSpaceDE w:val="0"/>
        <w:autoSpaceDN w:val="0"/>
        <w:adjustRightInd w:val="0"/>
        <w:rPr>
          <w:rFonts w:cs="Calibri"/>
          <w:color w:val="000000"/>
          <w:sz w:val="22"/>
          <w:szCs w:val="22"/>
        </w:rPr>
      </w:pPr>
      <w:r>
        <w:rPr>
          <w:rFonts w:cs="Calibri"/>
          <w:b/>
          <w:bCs/>
          <w:color w:val="000000"/>
          <w:sz w:val="22"/>
          <w:szCs w:val="22"/>
        </w:rPr>
        <w:t>Medical Advisor Contact Information</w:t>
      </w:r>
      <w:r w:rsidR="00BF6B8E">
        <w:rPr>
          <w:rFonts w:cs="Calibri"/>
          <w:b/>
          <w:bCs/>
          <w:color w:val="000000"/>
          <w:sz w:val="22"/>
          <w:szCs w:val="22"/>
        </w:rPr>
        <w:t xml:space="preserve">: </w:t>
      </w:r>
      <w:hyperlink r:id="rId8" w:history="1">
        <w:r w:rsidR="00CE58F9" w:rsidRPr="009240A5">
          <w:rPr>
            <w:rStyle w:val="Hyperlink"/>
            <w:rFonts w:cs="Calibri"/>
            <w:b/>
            <w:bCs/>
            <w:sz w:val="22"/>
            <w:szCs w:val="22"/>
          </w:rPr>
          <w:t>jdevitt@mac.com</w:t>
        </w:r>
      </w:hyperlink>
      <w:r w:rsidR="00CE58F9">
        <w:rPr>
          <w:rFonts w:cs="Calibri"/>
          <w:b/>
          <w:bCs/>
          <w:color w:val="000000"/>
          <w:sz w:val="22"/>
          <w:szCs w:val="22"/>
        </w:rPr>
        <w:t xml:space="preserve">; </w:t>
      </w:r>
      <w:r w:rsidR="00CE58F9" w:rsidRPr="0007295A">
        <w:rPr>
          <w:rFonts w:cs="Calibri"/>
          <w:color w:val="000000"/>
          <w:sz w:val="22"/>
          <w:szCs w:val="22"/>
        </w:rPr>
        <w:t>902-220-7342</w:t>
      </w:r>
    </w:p>
    <w:p w14:paraId="1FDBF36C" w14:textId="77777777" w:rsidR="0007295A" w:rsidRPr="0007295A" w:rsidRDefault="0007295A" w:rsidP="004316C0">
      <w:pPr>
        <w:widowControl w:val="0"/>
        <w:autoSpaceDE w:val="0"/>
        <w:autoSpaceDN w:val="0"/>
        <w:adjustRightInd w:val="0"/>
        <w:rPr>
          <w:rFonts w:cs="Calibri"/>
          <w:color w:val="000000"/>
          <w:sz w:val="22"/>
          <w:szCs w:val="22"/>
        </w:rPr>
      </w:pPr>
    </w:p>
    <w:p w14:paraId="7B216655" w14:textId="39901685" w:rsidR="004316C0" w:rsidRPr="00175EC3" w:rsidRDefault="004316C0" w:rsidP="004316C0">
      <w:pPr>
        <w:widowControl w:val="0"/>
        <w:autoSpaceDE w:val="0"/>
        <w:autoSpaceDN w:val="0"/>
        <w:adjustRightInd w:val="0"/>
        <w:rPr>
          <w:rFonts w:cs="Calibri"/>
          <w:bCs/>
          <w:color w:val="000000"/>
          <w:sz w:val="22"/>
          <w:szCs w:val="22"/>
        </w:rPr>
      </w:pPr>
      <w:r w:rsidRPr="00D75B5F">
        <w:rPr>
          <w:rFonts w:cs="Calibri"/>
          <w:b/>
          <w:bCs/>
          <w:color w:val="000000"/>
          <w:sz w:val="22"/>
          <w:szCs w:val="22"/>
        </w:rPr>
        <w:t>I</w:t>
      </w:r>
      <w:r w:rsidR="00175EC3">
        <w:rPr>
          <w:rFonts w:cs="Calibri"/>
          <w:b/>
          <w:bCs/>
          <w:color w:val="000000"/>
          <w:sz w:val="22"/>
          <w:szCs w:val="22"/>
        </w:rPr>
        <w:t xml:space="preserve">n case of emergency, who is the </w:t>
      </w:r>
      <w:r w:rsidRPr="00D75B5F">
        <w:rPr>
          <w:rFonts w:cs="Calibri"/>
          <w:b/>
          <w:bCs/>
          <w:color w:val="000000"/>
          <w:sz w:val="22"/>
          <w:szCs w:val="22"/>
        </w:rPr>
        <w:t>alternate person who would make th</w:t>
      </w:r>
      <w:r w:rsidR="00F246EA">
        <w:rPr>
          <w:rFonts w:cs="Calibri"/>
          <w:b/>
          <w:bCs/>
          <w:color w:val="000000"/>
          <w:sz w:val="22"/>
          <w:szCs w:val="22"/>
        </w:rPr>
        <w:t>e 911 call</w:t>
      </w:r>
      <w:r w:rsidRPr="00D75B5F">
        <w:rPr>
          <w:rFonts w:cs="Calibri"/>
          <w:b/>
          <w:bCs/>
          <w:color w:val="000000"/>
          <w:sz w:val="22"/>
          <w:szCs w:val="22"/>
        </w:rPr>
        <w:t>?</w:t>
      </w:r>
      <w:r>
        <w:rPr>
          <w:rFonts w:cs="Calibri"/>
          <w:b/>
          <w:bCs/>
          <w:color w:val="000000"/>
          <w:sz w:val="22"/>
          <w:szCs w:val="22"/>
        </w:rPr>
        <w:t>:</w:t>
      </w:r>
      <w:r w:rsidR="00175EC3">
        <w:rPr>
          <w:rFonts w:cs="Calibri"/>
          <w:b/>
          <w:bCs/>
          <w:color w:val="000000"/>
          <w:sz w:val="22"/>
          <w:szCs w:val="22"/>
        </w:rPr>
        <w:t xml:space="preserve"> </w:t>
      </w:r>
      <w:r w:rsidR="00175EC3" w:rsidRPr="00175EC3">
        <w:rPr>
          <w:rFonts w:cs="Calibri"/>
          <w:bCs/>
          <w:color w:val="000000"/>
          <w:sz w:val="22"/>
          <w:szCs w:val="22"/>
        </w:rPr>
        <w:t>Linda Lee – Chief Umpire – 902-4</w:t>
      </w:r>
      <w:r w:rsidR="0007295A">
        <w:rPr>
          <w:rFonts w:cs="Calibri"/>
          <w:bCs/>
          <w:color w:val="000000"/>
          <w:sz w:val="22"/>
          <w:szCs w:val="22"/>
        </w:rPr>
        <w:t>83-8</w:t>
      </w:r>
      <w:r w:rsidR="00175EC3" w:rsidRPr="00175EC3">
        <w:rPr>
          <w:rFonts w:cs="Calibri"/>
          <w:bCs/>
          <w:color w:val="000000"/>
          <w:sz w:val="22"/>
          <w:szCs w:val="22"/>
        </w:rPr>
        <w:t>256</w:t>
      </w:r>
    </w:p>
    <w:p w14:paraId="4B5FD186" w14:textId="77777777" w:rsidR="004316C0" w:rsidRPr="00D75B5F" w:rsidRDefault="00FD764C" w:rsidP="004316C0">
      <w:pPr>
        <w:widowControl w:val="0"/>
        <w:autoSpaceDE w:val="0"/>
        <w:autoSpaceDN w:val="0"/>
        <w:adjustRightInd w:val="0"/>
        <w:spacing w:before="240"/>
        <w:rPr>
          <w:rFonts w:cs="Calibri"/>
          <w:b/>
          <w:color w:val="000000"/>
          <w:sz w:val="28"/>
          <w:szCs w:val="28"/>
          <w:u w:val="single"/>
        </w:rPr>
      </w:pPr>
      <w:r>
        <w:rPr>
          <w:rFonts w:cs="Calibri"/>
          <w:b/>
          <w:color w:val="000000"/>
          <w:sz w:val="28"/>
          <w:szCs w:val="28"/>
          <w:u w:val="single"/>
        </w:rPr>
        <w:t>FIRST AID PROCEDURES</w:t>
      </w:r>
    </w:p>
    <w:p w14:paraId="35F5EB41" w14:textId="77777777" w:rsidR="004316C0" w:rsidRDefault="004316C0" w:rsidP="004316C0">
      <w:pPr>
        <w:widowControl w:val="0"/>
        <w:autoSpaceDE w:val="0"/>
        <w:autoSpaceDN w:val="0"/>
        <w:adjustRightInd w:val="0"/>
        <w:rPr>
          <w:rFonts w:cs="Calibri"/>
          <w:b/>
          <w:bCs/>
          <w:color w:val="000000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21"/>
        <w:gridCol w:w="8129"/>
      </w:tblGrid>
      <w:tr w:rsidR="00FD764C" w14:paraId="56B337C7" w14:textId="77777777" w:rsidTr="00FD764C">
        <w:tc>
          <w:tcPr>
            <w:tcW w:w="1242" w:type="dxa"/>
          </w:tcPr>
          <w:p w14:paraId="364EF3D5" w14:textId="77777777" w:rsidR="00FD764C" w:rsidRDefault="00FD764C" w:rsidP="004316C0">
            <w:pPr>
              <w:widowControl w:val="0"/>
              <w:autoSpaceDE w:val="0"/>
              <w:autoSpaceDN w:val="0"/>
              <w:adjustRightInd w:val="0"/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b/>
                <w:bCs/>
                <w:color w:val="000000"/>
                <w:sz w:val="22"/>
                <w:szCs w:val="22"/>
              </w:rPr>
              <w:t>No.</w:t>
            </w:r>
          </w:p>
        </w:tc>
        <w:tc>
          <w:tcPr>
            <w:tcW w:w="8334" w:type="dxa"/>
          </w:tcPr>
          <w:p w14:paraId="0DECF658" w14:textId="77777777" w:rsidR="00FD764C" w:rsidRDefault="00FD764C" w:rsidP="004316C0">
            <w:pPr>
              <w:widowControl w:val="0"/>
              <w:autoSpaceDE w:val="0"/>
              <w:autoSpaceDN w:val="0"/>
              <w:adjustRightInd w:val="0"/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b/>
                <w:bCs/>
                <w:color w:val="000000"/>
                <w:sz w:val="22"/>
                <w:szCs w:val="22"/>
              </w:rPr>
              <w:t>Procedure</w:t>
            </w:r>
          </w:p>
        </w:tc>
      </w:tr>
      <w:tr w:rsidR="00FD764C" w14:paraId="325028AC" w14:textId="77777777" w:rsidTr="00FD764C">
        <w:tc>
          <w:tcPr>
            <w:tcW w:w="1242" w:type="dxa"/>
          </w:tcPr>
          <w:p w14:paraId="346FB4C5" w14:textId="77777777" w:rsidR="00FD764C" w:rsidRDefault="00FD764C" w:rsidP="004316C0">
            <w:pPr>
              <w:widowControl w:val="0"/>
              <w:autoSpaceDE w:val="0"/>
              <w:autoSpaceDN w:val="0"/>
              <w:adjustRightInd w:val="0"/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8334" w:type="dxa"/>
          </w:tcPr>
          <w:p w14:paraId="3C76BD7D" w14:textId="77777777" w:rsidR="00FD764C" w:rsidRPr="00414CD5" w:rsidRDefault="001F2300" w:rsidP="004316C0">
            <w:pPr>
              <w:widowControl w:val="0"/>
              <w:autoSpaceDE w:val="0"/>
              <w:autoSpaceDN w:val="0"/>
              <w:adjustRightInd w:val="0"/>
              <w:rPr>
                <w:rFonts w:cs="Calibri"/>
                <w:bCs/>
                <w:color w:val="000000"/>
                <w:sz w:val="22"/>
                <w:szCs w:val="22"/>
              </w:rPr>
            </w:pPr>
            <w:r w:rsidRPr="00414CD5">
              <w:rPr>
                <w:rFonts w:cs="Calibri"/>
                <w:bCs/>
                <w:color w:val="000000"/>
                <w:sz w:val="22"/>
                <w:szCs w:val="22"/>
              </w:rPr>
              <w:t>Accident</w:t>
            </w:r>
            <w:r w:rsidR="00B3776B">
              <w:rPr>
                <w:rFonts w:cs="Calibri"/>
                <w:bCs/>
                <w:color w:val="000000"/>
                <w:sz w:val="22"/>
                <w:szCs w:val="22"/>
              </w:rPr>
              <w:t>/injury</w:t>
            </w:r>
            <w:r w:rsidRPr="00414CD5">
              <w:rPr>
                <w:rFonts w:cs="Calibri"/>
                <w:bCs/>
                <w:color w:val="000000"/>
                <w:sz w:val="22"/>
                <w:szCs w:val="22"/>
              </w:rPr>
              <w:t xml:space="preserve"> occurs</w:t>
            </w:r>
            <w:r w:rsidR="00B3776B">
              <w:rPr>
                <w:rFonts w:cs="Calibri"/>
                <w:bCs/>
                <w:color w:val="000000"/>
                <w:sz w:val="22"/>
                <w:szCs w:val="22"/>
              </w:rPr>
              <w:t>.</w:t>
            </w:r>
          </w:p>
        </w:tc>
      </w:tr>
      <w:tr w:rsidR="00FD764C" w14:paraId="1B463875" w14:textId="77777777" w:rsidTr="00FD764C">
        <w:tc>
          <w:tcPr>
            <w:tcW w:w="1242" w:type="dxa"/>
          </w:tcPr>
          <w:p w14:paraId="4835142B" w14:textId="77777777" w:rsidR="00FD764C" w:rsidRDefault="00FD764C" w:rsidP="004316C0">
            <w:pPr>
              <w:widowControl w:val="0"/>
              <w:autoSpaceDE w:val="0"/>
              <w:autoSpaceDN w:val="0"/>
              <w:adjustRightInd w:val="0"/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8334" w:type="dxa"/>
          </w:tcPr>
          <w:p w14:paraId="37538C9D" w14:textId="77777777" w:rsidR="00FD764C" w:rsidRPr="00B3776B" w:rsidRDefault="00414CD5" w:rsidP="004316C0">
            <w:pPr>
              <w:widowControl w:val="0"/>
              <w:autoSpaceDE w:val="0"/>
              <w:autoSpaceDN w:val="0"/>
              <w:adjustRightInd w:val="0"/>
              <w:rPr>
                <w:rFonts w:cs="Calibri"/>
                <w:bCs/>
                <w:color w:val="000000"/>
                <w:sz w:val="22"/>
                <w:szCs w:val="22"/>
              </w:rPr>
            </w:pPr>
            <w:r w:rsidRPr="00B3776B">
              <w:rPr>
                <w:rFonts w:cs="Calibri"/>
                <w:bCs/>
                <w:color w:val="000000"/>
                <w:sz w:val="22"/>
                <w:szCs w:val="22"/>
              </w:rPr>
              <w:t>Ensure area around accident is safe and no immediate danger is presented</w:t>
            </w:r>
            <w:r w:rsidR="00B3776B" w:rsidRPr="00B3776B">
              <w:rPr>
                <w:rFonts w:cs="Calibri"/>
                <w:bCs/>
                <w:color w:val="000000"/>
                <w:sz w:val="22"/>
                <w:szCs w:val="22"/>
              </w:rPr>
              <w:t>.</w:t>
            </w:r>
          </w:p>
        </w:tc>
      </w:tr>
      <w:tr w:rsidR="00FD764C" w14:paraId="2824F02A" w14:textId="77777777" w:rsidTr="00FD764C">
        <w:tc>
          <w:tcPr>
            <w:tcW w:w="1242" w:type="dxa"/>
          </w:tcPr>
          <w:p w14:paraId="6FF096AD" w14:textId="77777777" w:rsidR="00FD764C" w:rsidRDefault="00B3776B" w:rsidP="004316C0">
            <w:pPr>
              <w:widowControl w:val="0"/>
              <w:autoSpaceDE w:val="0"/>
              <w:autoSpaceDN w:val="0"/>
              <w:adjustRightInd w:val="0"/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b/>
                <w:bCs/>
                <w:color w:val="000000"/>
                <w:sz w:val="22"/>
                <w:szCs w:val="22"/>
              </w:rPr>
              <w:t>2a</w:t>
            </w:r>
          </w:p>
        </w:tc>
        <w:tc>
          <w:tcPr>
            <w:tcW w:w="8334" w:type="dxa"/>
          </w:tcPr>
          <w:p w14:paraId="7BD15132" w14:textId="19F656A0" w:rsidR="00FD764C" w:rsidRPr="00B3776B" w:rsidRDefault="00B3776B" w:rsidP="004316C0">
            <w:pPr>
              <w:widowControl w:val="0"/>
              <w:autoSpaceDE w:val="0"/>
              <w:autoSpaceDN w:val="0"/>
              <w:adjustRightInd w:val="0"/>
              <w:rPr>
                <w:rFonts w:cs="Calibri"/>
                <w:bCs/>
                <w:color w:val="000000"/>
                <w:sz w:val="22"/>
                <w:szCs w:val="22"/>
              </w:rPr>
            </w:pPr>
            <w:r w:rsidRPr="00B3776B">
              <w:rPr>
                <w:rFonts w:cs="Calibri"/>
                <w:bCs/>
                <w:color w:val="000000"/>
                <w:sz w:val="22"/>
                <w:szCs w:val="22"/>
              </w:rPr>
              <w:t xml:space="preserve">If on water, safety boats will bring the individual to shore where </w:t>
            </w:r>
            <w:r w:rsidR="007E0872">
              <w:rPr>
                <w:rFonts w:cs="Calibri"/>
                <w:bCs/>
                <w:color w:val="000000"/>
                <w:sz w:val="22"/>
                <w:szCs w:val="22"/>
              </w:rPr>
              <w:t xml:space="preserve">assigned first aid person </w:t>
            </w:r>
            <w:r w:rsidRPr="00B3776B">
              <w:rPr>
                <w:rFonts w:cs="Calibri"/>
                <w:bCs/>
                <w:color w:val="000000"/>
                <w:sz w:val="22"/>
                <w:szCs w:val="22"/>
              </w:rPr>
              <w:t>will attend to the individual.</w:t>
            </w:r>
          </w:p>
        </w:tc>
      </w:tr>
      <w:tr w:rsidR="00FD764C" w14:paraId="1E9BBB4E" w14:textId="77777777" w:rsidTr="00FD764C">
        <w:tc>
          <w:tcPr>
            <w:tcW w:w="1242" w:type="dxa"/>
          </w:tcPr>
          <w:p w14:paraId="2C1E3E9F" w14:textId="77777777" w:rsidR="00FD764C" w:rsidRDefault="00B3776B" w:rsidP="004316C0">
            <w:pPr>
              <w:widowControl w:val="0"/>
              <w:autoSpaceDE w:val="0"/>
              <w:autoSpaceDN w:val="0"/>
              <w:adjustRightInd w:val="0"/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b/>
                <w:bCs/>
                <w:color w:val="000000"/>
                <w:sz w:val="22"/>
                <w:szCs w:val="22"/>
              </w:rPr>
              <w:t>2b</w:t>
            </w:r>
          </w:p>
        </w:tc>
        <w:tc>
          <w:tcPr>
            <w:tcW w:w="8334" w:type="dxa"/>
          </w:tcPr>
          <w:p w14:paraId="1F55188E" w14:textId="0E2624F0" w:rsidR="00FD764C" w:rsidRPr="00B3776B" w:rsidRDefault="00B3776B" w:rsidP="004316C0">
            <w:pPr>
              <w:widowControl w:val="0"/>
              <w:autoSpaceDE w:val="0"/>
              <w:autoSpaceDN w:val="0"/>
              <w:adjustRightInd w:val="0"/>
              <w:rPr>
                <w:rFonts w:cs="Calibri"/>
                <w:bCs/>
                <w:color w:val="000000"/>
                <w:sz w:val="22"/>
                <w:szCs w:val="22"/>
              </w:rPr>
            </w:pPr>
            <w:r w:rsidRPr="00B3776B">
              <w:rPr>
                <w:rFonts w:cs="Calibri"/>
                <w:bCs/>
                <w:color w:val="000000"/>
                <w:sz w:val="22"/>
                <w:szCs w:val="22"/>
              </w:rPr>
              <w:t xml:space="preserve">If on land, </w:t>
            </w:r>
            <w:r w:rsidR="007E0872">
              <w:rPr>
                <w:rFonts w:cs="Calibri"/>
                <w:bCs/>
                <w:color w:val="000000"/>
                <w:sz w:val="22"/>
                <w:szCs w:val="22"/>
              </w:rPr>
              <w:t xml:space="preserve">assigned first aid person will </w:t>
            </w:r>
            <w:r w:rsidRPr="00B3776B">
              <w:rPr>
                <w:rFonts w:cs="Calibri"/>
                <w:bCs/>
                <w:color w:val="000000"/>
                <w:sz w:val="22"/>
                <w:szCs w:val="22"/>
              </w:rPr>
              <w:t>attend to the individual.</w:t>
            </w:r>
          </w:p>
        </w:tc>
      </w:tr>
      <w:tr w:rsidR="00FD764C" w14:paraId="5416B137" w14:textId="77777777" w:rsidTr="00FD764C">
        <w:tc>
          <w:tcPr>
            <w:tcW w:w="1242" w:type="dxa"/>
          </w:tcPr>
          <w:p w14:paraId="576D7042" w14:textId="77777777" w:rsidR="00FD764C" w:rsidRDefault="00B3776B" w:rsidP="004316C0">
            <w:pPr>
              <w:widowControl w:val="0"/>
              <w:autoSpaceDE w:val="0"/>
              <w:autoSpaceDN w:val="0"/>
              <w:adjustRightInd w:val="0"/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8334" w:type="dxa"/>
          </w:tcPr>
          <w:p w14:paraId="1C787469" w14:textId="77777777" w:rsidR="00FD764C" w:rsidRPr="00B3776B" w:rsidRDefault="00B3776B" w:rsidP="004316C0">
            <w:pPr>
              <w:widowControl w:val="0"/>
              <w:autoSpaceDE w:val="0"/>
              <w:autoSpaceDN w:val="0"/>
              <w:adjustRightInd w:val="0"/>
              <w:rPr>
                <w:rFonts w:cs="Calibri"/>
                <w:bCs/>
                <w:color w:val="000000"/>
                <w:sz w:val="22"/>
                <w:szCs w:val="22"/>
              </w:rPr>
            </w:pPr>
            <w:r w:rsidRPr="00B3776B">
              <w:rPr>
                <w:rFonts w:cs="Calibri"/>
                <w:bCs/>
                <w:color w:val="000000"/>
                <w:sz w:val="22"/>
                <w:szCs w:val="22"/>
              </w:rPr>
              <w:t>If necessary, call 911 services for assistance.</w:t>
            </w:r>
          </w:p>
        </w:tc>
      </w:tr>
    </w:tbl>
    <w:p w14:paraId="0599795B" w14:textId="77777777" w:rsidR="00FD764C" w:rsidRPr="00D75B5F" w:rsidRDefault="00FD764C" w:rsidP="004316C0">
      <w:pPr>
        <w:widowControl w:val="0"/>
        <w:autoSpaceDE w:val="0"/>
        <w:autoSpaceDN w:val="0"/>
        <w:adjustRightInd w:val="0"/>
        <w:rPr>
          <w:rFonts w:cs="Calibri"/>
          <w:b/>
          <w:bCs/>
          <w:color w:val="000000"/>
          <w:sz w:val="22"/>
          <w:szCs w:val="22"/>
        </w:rPr>
      </w:pPr>
    </w:p>
    <w:sectPr w:rsidR="00FD764C" w:rsidRPr="00D75B5F" w:rsidSect="001C781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B91BD7" w14:textId="77777777" w:rsidR="007C461F" w:rsidRDefault="007C461F" w:rsidP="006A40F0">
      <w:r>
        <w:separator/>
      </w:r>
    </w:p>
  </w:endnote>
  <w:endnote w:type="continuationSeparator" w:id="0">
    <w:p w14:paraId="4D840ACB" w14:textId="77777777" w:rsidR="007C461F" w:rsidRDefault="007C461F" w:rsidP="006A40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-Bold">
    <w:altName w:val="Calibri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7261A" w14:textId="77777777" w:rsidR="00A42AD2" w:rsidRDefault="00A42AD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B4A6E" w14:textId="318B36C4" w:rsidR="00414CD5" w:rsidRPr="002624B6" w:rsidRDefault="00414CD5" w:rsidP="006A40F0">
    <w:pPr>
      <w:pStyle w:val="Footer"/>
      <w:rPr>
        <w:sz w:val="22"/>
        <w:szCs w:val="22"/>
      </w:rPr>
    </w:pPr>
    <w:r w:rsidRPr="002624B6">
      <w:rPr>
        <w:sz w:val="22"/>
        <w:szCs w:val="22"/>
      </w:rPr>
      <w:t>www.</w:t>
    </w:r>
    <w:r w:rsidR="00A42AD2">
      <w:rPr>
        <w:sz w:val="22"/>
        <w:szCs w:val="22"/>
      </w:rPr>
      <w:t>halifaxrowing</w:t>
    </w:r>
    <w:r w:rsidRPr="002624B6">
      <w:rPr>
        <w:sz w:val="22"/>
        <w:szCs w:val="22"/>
      </w:rPr>
      <w:t>.ca</w:t>
    </w:r>
    <w:r w:rsidRPr="002624B6">
      <w:rPr>
        <w:sz w:val="22"/>
        <w:szCs w:val="22"/>
      </w:rPr>
      <w:ptab w:relativeTo="margin" w:alignment="center" w:leader="none"/>
    </w:r>
    <w:r w:rsidRPr="002624B6">
      <w:rPr>
        <w:sz w:val="22"/>
        <w:szCs w:val="22"/>
      </w:rPr>
      <w:t>Follow us @</w:t>
    </w:r>
    <w:r w:rsidR="00A42AD2">
      <w:rPr>
        <w:sz w:val="22"/>
        <w:szCs w:val="22"/>
      </w:rPr>
      <w:t>HalifaxRowingClub</w:t>
    </w:r>
    <w:r w:rsidRPr="002624B6">
      <w:rPr>
        <w:sz w:val="22"/>
        <w:szCs w:val="22"/>
      </w:rPr>
      <w:ptab w:relativeTo="margin" w:alignment="right" w:leader="none"/>
    </w:r>
    <w:r w:rsidRPr="002624B6">
      <w:rPr>
        <w:sz w:val="22"/>
        <w:szCs w:val="22"/>
      </w:rPr>
      <w:t>email: rowing@</w:t>
    </w:r>
    <w:r w:rsidR="00A42AD2">
      <w:rPr>
        <w:sz w:val="22"/>
        <w:szCs w:val="22"/>
      </w:rPr>
      <w:t>halifaxrowing.ca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5E4F9" w14:textId="77777777" w:rsidR="00A42AD2" w:rsidRDefault="00A42A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C5B9F0" w14:textId="77777777" w:rsidR="007C461F" w:rsidRDefault="007C461F" w:rsidP="006A40F0">
      <w:r>
        <w:separator/>
      </w:r>
    </w:p>
  </w:footnote>
  <w:footnote w:type="continuationSeparator" w:id="0">
    <w:p w14:paraId="28A232AB" w14:textId="77777777" w:rsidR="007C461F" w:rsidRDefault="007C461F" w:rsidP="006A40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F1D9E" w14:textId="77777777" w:rsidR="00A42AD2" w:rsidRDefault="00A42AD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CD9A3" w14:textId="058601C7" w:rsidR="00414CD5" w:rsidRDefault="00920DF2" w:rsidP="006A40F0">
    <w:pPr>
      <w:pStyle w:val="Header"/>
    </w:pPr>
    <w:r>
      <w:rPr>
        <w:noProof/>
        <w:lang w:val="en-US" w:eastAsia="zh-TW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210F26F" wp14:editId="0D8369FF">
              <wp:simplePos x="0" y="0"/>
              <wp:positionH relativeFrom="column">
                <wp:posOffset>3979545</wp:posOffset>
              </wp:positionH>
              <wp:positionV relativeFrom="paragraph">
                <wp:posOffset>-120650</wp:posOffset>
              </wp:positionV>
              <wp:extent cx="2186940" cy="600075"/>
              <wp:effectExtent l="0" t="3175" r="0" b="0"/>
              <wp:wrapNone/>
              <wp:docPr id="131468713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86940" cy="600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D4B9E5" w14:textId="77777777" w:rsidR="00A42AD2" w:rsidRDefault="00A42AD2" w:rsidP="00A42AD2">
                          <w:pPr>
                            <w:rPr>
                              <w:sz w:val="22"/>
                              <w:szCs w:val="22"/>
                              <w:lang w:val="en-US"/>
                            </w:rPr>
                          </w:pPr>
                          <w:r>
                            <w:rPr>
                              <w:sz w:val="22"/>
                              <w:szCs w:val="22"/>
                              <w:lang w:val="en-US"/>
                            </w:rPr>
                            <w:t>Halifax Rowing Club</w:t>
                          </w:r>
                        </w:p>
                        <w:p w14:paraId="39EC638E" w14:textId="77777777" w:rsidR="00A42AD2" w:rsidRDefault="00A42AD2" w:rsidP="00A42AD2">
                          <w:pPr>
                            <w:rPr>
                              <w:sz w:val="22"/>
                              <w:szCs w:val="22"/>
                              <w:lang w:val="en-US"/>
                            </w:rPr>
                          </w:pPr>
                          <w:r>
                            <w:rPr>
                              <w:sz w:val="22"/>
                              <w:szCs w:val="22"/>
                              <w:lang w:val="en-US"/>
                            </w:rPr>
                            <w:t>1641 Fairfield Rd</w:t>
                          </w:r>
                        </w:p>
                        <w:p w14:paraId="3CB3FE80" w14:textId="77777777" w:rsidR="00A42AD2" w:rsidRPr="00FC1083" w:rsidRDefault="00A42AD2" w:rsidP="00A42AD2">
                          <w:pPr>
                            <w:rPr>
                              <w:sz w:val="22"/>
                              <w:szCs w:val="22"/>
                              <w:lang w:val="en-US"/>
                            </w:rPr>
                          </w:pPr>
                          <w:r>
                            <w:rPr>
                              <w:sz w:val="22"/>
                              <w:szCs w:val="22"/>
                              <w:lang w:val="en-US"/>
                            </w:rPr>
                            <w:t>Halifax, NS</w:t>
                          </w:r>
                        </w:p>
                        <w:p w14:paraId="26DA9EF7" w14:textId="26925507" w:rsidR="00414CD5" w:rsidRPr="00AA72D7" w:rsidRDefault="00414CD5" w:rsidP="006A40F0">
                          <w:pPr>
                            <w:rPr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10F26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13.35pt;margin-top:-9.5pt;width:172.2pt;height:4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" stroked="f">
              <v:textbox>
                <w:txbxContent>
                  <w:p w14:paraId="56D4B9E5" w14:textId="77777777" w:rsidR="00A42AD2" w:rsidRDefault="00A42AD2" w:rsidP="00A42AD2">
                    <w:pPr>
                      <w:rPr>
                        <w:sz w:val="22"/>
                        <w:szCs w:val="22"/>
                        <w:lang w:val="en-US"/>
                      </w:rPr>
                    </w:pPr>
                    <w:r>
                      <w:rPr>
                        <w:sz w:val="22"/>
                        <w:szCs w:val="22"/>
                        <w:lang w:val="en-US"/>
                      </w:rPr>
                      <w:t>Halifax Rowing Club</w:t>
                    </w:r>
                  </w:p>
                  <w:p w14:paraId="39EC638E" w14:textId="77777777" w:rsidR="00A42AD2" w:rsidRDefault="00A42AD2" w:rsidP="00A42AD2">
                    <w:pPr>
                      <w:rPr>
                        <w:sz w:val="22"/>
                        <w:szCs w:val="22"/>
                        <w:lang w:val="en-US"/>
                      </w:rPr>
                    </w:pPr>
                    <w:r>
                      <w:rPr>
                        <w:sz w:val="22"/>
                        <w:szCs w:val="22"/>
                        <w:lang w:val="en-US"/>
                      </w:rPr>
                      <w:t>1641 Fairfield Rd</w:t>
                    </w:r>
                  </w:p>
                  <w:p w14:paraId="3CB3FE80" w14:textId="77777777" w:rsidR="00A42AD2" w:rsidRPr="00FC1083" w:rsidRDefault="00A42AD2" w:rsidP="00A42AD2">
                    <w:pPr>
                      <w:rPr>
                        <w:sz w:val="22"/>
                        <w:szCs w:val="22"/>
                        <w:lang w:val="en-US"/>
                      </w:rPr>
                    </w:pPr>
                    <w:r>
                      <w:rPr>
                        <w:sz w:val="22"/>
                        <w:szCs w:val="22"/>
                        <w:lang w:val="en-US"/>
                      </w:rPr>
                      <w:t>Halifax, NS</w:t>
                    </w:r>
                  </w:p>
                  <w:p w14:paraId="26DA9EF7" w14:textId="26925507" w:rsidR="00414CD5" w:rsidRPr="00AA72D7" w:rsidRDefault="00414CD5" w:rsidP="006A40F0">
                    <w:pPr>
                      <w:rPr>
                        <w:sz w:val="22"/>
                        <w:szCs w:val="22"/>
                      </w:rPr>
                    </w:pPr>
                  </w:p>
                </w:txbxContent>
              </v:textbox>
            </v:shape>
          </w:pict>
        </mc:Fallback>
      </mc:AlternateContent>
    </w:r>
    <w:r w:rsidR="00A42AD2" w:rsidRPr="00B47DE0">
      <w:rPr>
        <w:rFonts w:ascii="Arial" w:hAnsi="Arial" w:cs="Arial"/>
        <w:b/>
        <w:bCs/>
        <w:i/>
        <w:iCs/>
        <w:noProof/>
        <w:color w:val="000000"/>
        <w:sz w:val="28"/>
        <w:szCs w:val="28"/>
      </w:rPr>
      <w:drawing>
        <wp:inline distT="0" distB="0" distL="0" distR="0" wp14:anchorId="4251822F" wp14:editId="4BFC0ECE">
          <wp:extent cx="942975" cy="574217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9497" cy="57818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414CD5">
      <w:ptab w:relativeTo="margin" w:alignment="center" w:leader="none"/>
    </w:r>
    <w:r w:rsidR="00414CD5">
      <w:ptab w:relativeTo="margin" w:alignment="right" w:leader="none"/>
    </w:r>
    <w:fldSimple w:instr=" AUTOTEXT  &quot; Simple Text Box&quot;  \* MERGEFORMAT 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C8004" w14:textId="77777777" w:rsidR="00A42AD2" w:rsidRDefault="00A42AD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8565A"/>
    <w:multiLevelType w:val="hybridMultilevel"/>
    <w:tmpl w:val="F65AA40A"/>
    <w:lvl w:ilvl="0" w:tplc="10090019">
      <w:start w:val="1"/>
      <w:numFmt w:val="low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556BC"/>
    <w:multiLevelType w:val="hybridMultilevel"/>
    <w:tmpl w:val="74F67FDC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E950E9"/>
    <w:multiLevelType w:val="hybridMultilevel"/>
    <w:tmpl w:val="94ECAFA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7F7F77"/>
    <w:multiLevelType w:val="hybridMultilevel"/>
    <w:tmpl w:val="ACB6456C"/>
    <w:lvl w:ilvl="0" w:tplc="10090019">
      <w:start w:val="1"/>
      <w:numFmt w:val="low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262DA4"/>
    <w:multiLevelType w:val="multilevel"/>
    <w:tmpl w:val="54FA5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1A71F4"/>
    <w:multiLevelType w:val="hybridMultilevel"/>
    <w:tmpl w:val="A918AA2E"/>
    <w:lvl w:ilvl="0" w:tplc="10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DE01EF7"/>
    <w:multiLevelType w:val="hybridMultilevel"/>
    <w:tmpl w:val="4002E5C8"/>
    <w:lvl w:ilvl="0" w:tplc="10090019">
      <w:start w:val="1"/>
      <w:numFmt w:val="low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C10AB5"/>
    <w:multiLevelType w:val="hybridMultilevel"/>
    <w:tmpl w:val="EABA74BC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EE05853"/>
    <w:multiLevelType w:val="hybridMultilevel"/>
    <w:tmpl w:val="44F61B48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F462D3D"/>
    <w:multiLevelType w:val="hybridMultilevel"/>
    <w:tmpl w:val="74FC716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1922B1"/>
    <w:multiLevelType w:val="hybridMultilevel"/>
    <w:tmpl w:val="0FE6346C"/>
    <w:lvl w:ilvl="0" w:tplc="10090019">
      <w:start w:val="1"/>
      <w:numFmt w:val="low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2E3C30"/>
    <w:multiLevelType w:val="hybridMultilevel"/>
    <w:tmpl w:val="9B92B400"/>
    <w:lvl w:ilvl="0" w:tplc="10090019">
      <w:start w:val="1"/>
      <w:numFmt w:val="low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5953CD"/>
    <w:multiLevelType w:val="hybridMultilevel"/>
    <w:tmpl w:val="50006DF0"/>
    <w:lvl w:ilvl="0" w:tplc="F1F84F66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F93A7C"/>
    <w:multiLevelType w:val="hybridMultilevel"/>
    <w:tmpl w:val="B0648EC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230B23"/>
    <w:multiLevelType w:val="multilevel"/>
    <w:tmpl w:val="E0047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FC061F1"/>
    <w:multiLevelType w:val="hybridMultilevel"/>
    <w:tmpl w:val="592E90FC"/>
    <w:lvl w:ilvl="0" w:tplc="10090019">
      <w:start w:val="1"/>
      <w:numFmt w:val="low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C146EE"/>
    <w:multiLevelType w:val="hybridMultilevel"/>
    <w:tmpl w:val="4DB20474"/>
    <w:lvl w:ilvl="0" w:tplc="10090001">
      <w:start w:val="1"/>
      <w:numFmt w:val="bullet"/>
      <w:lvlText w:val=""/>
      <w:lvlJc w:val="left"/>
      <w:pPr>
        <w:ind w:left="893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613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333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</w:abstractNum>
  <w:abstractNum w:abstractNumId="17" w15:restartNumberingAfterBreak="0">
    <w:nsid w:val="7E2B7D3E"/>
    <w:multiLevelType w:val="hybridMultilevel"/>
    <w:tmpl w:val="19F65AF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E57AFB"/>
    <w:multiLevelType w:val="hybridMultilevel"/>
    <w:tmpl w:val="A502BED2"/>
    <w:lvl w:ilvl="0" w:tplc="10090019">
      <w:start w:val="1"/>
      <w:numFmt w:val="low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0505638">
    <w:abstractNumId w:val="16"/>
  </w:num>
  <w:num w:numId="2" w16cid:durableId="2040622132">
    <w:abstractNumId w:val="7"/>
  </w:num>
  <w:num w:numId="3" w16cid:durableId="838079075">
    <w:abstractNumId w:val="1"/>
  </w:num>
  <w:num w:numId="4" w16cid:durableId="46800341">
    <w:abstractNumId w:val="4"/>
  </w:num>
  <w:num w:numId="5" w16cid:durableId="1528759649">
    <w:abstractNumId w:val="14"/>
  </w:num>
  <w:num w:numId="6" w16cid:durableId="1457218413">
    <w:abstractNumId w:val="5"/>
  </w:num>
  <w:num w:numId="7" w16cid:durableId="748887163">
    <w:abstractNumId w:val="8"/>
  </w:num>
  <w:num w:numId="8" w16cid:durableId="1058169969">
    <w:abstractNumId w:val="12"/>
  </w:num>
  <w:num w:numId="9" w16cid:durableId="1861579604">
    <w:abstractNumId w:val="3"/>
  </w:num>
  <w:num w:numId="10" w16cid:durableId="1041780298">
    <w:abstractNumId w:val="2"/>
  </w:num>
  <w:num w:numId="11" w16cid:durableId="1872762401">
    <w:abstractNumId w:val="15"/>
  </w:num>
  <w:num w:numId="12" w16cid:durableId="915750429">
    <w:abstractNumId w:val="10"/>
  </w:num>
  <w:num w:numId="13" w16cid:durableId="1178427925">
    <w:abstractNumId w:val="0"/>
  </w:num>
  <w:num w:numId="14" w16cid:durableId="1663122226">
    <w:abstractNumId w:val="18"/>
  </w:num>
  <w:num w:numId="15" w16cid:durableId="1947691338">
    <w:abstractNumId w:val="17"/>
  </w:num>
  <w:num w:numId="16" w16cid:durableId="1818296691">
    <w:abstractNumId w:val="13"/>
  </w:num>
  <w:num w:numId="17" w16cid:durableId="1097749436">
    <w:abstractNumId w:val="11"/>
  </w:num>
  <w:num w:numId="18" w16cid:durableId="577448906">
    <w:abstractNumId w:val="9"/>
  </w:num>
  <w:num w:numId="19" w16cid:durableId="159705946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DA3"/>
    <w:rsid w:val="0002211B"/>
    <w:rsid w:val="00046EDF"/>
    <w:rsid w:val="00047603"/>
    <w:rsid w:val="00052F85"/>
    <w:rsid w:val="00056FB6"/>
    <w:rsid w:val="0007295A"/>
    <w:rsid w:val="001242E6"/>
    <w:rsid w:val="00175EC3"/>
    <w:rsid w:val="001965D2"/>
    <w:rsid w:val="001B6B79"/>
    <w:rsid w:val="001C7817"/>
    <w:rsid w:val="001F2300"/>
    <w:rsid w:val="00212EEC"/>
    <w:rsid w:val="0023788C"/>
    <w:rsid w:val="002624B6"/>
    <w:rsid w:val="002920BD"/>
    <w:rsid w:val="002D3911"/>
    <w:rsid w:val="002F6DEF"/>
    <w:rsid w:val="00357422"/>
    <w:rsid w:val="00371BDE"/>
    <w:rsid w:val="003735E5"/>
    <w:rsid w:val="003747C8"/>
    <w:rsid w:val="003D02CB"/>
    <w:rsid w:val="00414CD5"/>
    <w:rsid w:val="004316C0"/>
    <w:rsid w:val="00440597"/>
    <w:rsid w:val="004617A3"/>
    <w:rsid w:val="004B1D8D"/>
    <w:rsid w:val="004B7BAD"/>
    <w:rsid w:val="00534529"/>
    <w:rsid w:val="005A2369"/>
    <w:rsid w:val="0068284D"/>
    <w:rsid w:val="00683395"/>
    <w:rsid w:val="006855AD"/>
    <w:rsid w:val="006A40F0"/>
    <w:rsid w:val="006B55C6"/>
    <w:rsid w:val="006C1152"/>
    <w:rsid w:val="00711ADB"/>
    <w:rsid w:val="00782DA3"/>
    <w:rsid w:val="00785E1A"/>
    <w:rsid w:val="007C461F"/>
    <w:rsid w:val="007E0872"/>
    <w:rsid w:val="00822F3A"/>
    <w:rsid w:val="0084657F"/>
    <w:rsid w:val="008D3DAD"/>
    <w:rsid w:val="00920DF2"/>
    <w:rsid w:val="009522E6"/>
    <w:rsid w:val="009A0645"/>
    <w:rsid w:val="009A56CC"/>
    <w:rsid w:val="009C5C20"/>
    <w:rsid w:val="009E3B84"/>
    <w:rsid w:val="00A177D6"/>
    <w:rsid w:val="00A42AD2"/>
    <w:rsid w:val="00A64EC4"/>
    <w:rsid w:val="00A91300"/>
    <w:rsid w:val="00AA0BA7"/>
    <w:rsid w:val="00AA3272"/>
    <w:rsid w:val="00AA72D7"/>
    <w:rsid w:val="00AB52EB"/>
    <w:rsid w:val="00AD238B"/>
    <w:rsid w:val="00AD2784"/>
    <w:rsid w:val="00B127F5"/>
    <w:rsid w:val="00B21FEE"/>
    <w:rsid w:val="00B3776B"/>
    <w:rsid w:val="00B7304E"/>
    <w:rsid w:val="00BB1E08"/>
    <w:rsid w:val="00BE2515"/>
    <w:rsid w:val="00BF23B8"/>
    <w:rsid w:val="00BF6B8E"/>
    <w:rsid w:val="00C86014"/>
    <w:rsid w:val="00CE58F9"/>
    <w:rsid w:val="00D12CE2"/>
    <w:rsid w:val="00D61761"/>
    <w:rsid w:val="00D63ECE"/>
    <w:rsid w:val="00D86936"/>
    <w:rsid w:val="00DA5C7A"/>
    <w:rsid w:val="00DB7144"/>
    <w:rsid w:val="00DC6A3A"/>
    <w:rsid w:val="00E110FD"/>
    <w:rsid w:val="00E32366"/>
    <w:rsid w:val="00EE1A19"/>
    <w:rsid w:val="00F131E7"/>
    <w:rsid w:val="00F246EA"/>
    <w:rsid w:val="00F97753"/>
    <w:rsid w:val="00FB0641"/>
    <w:rsid w:val="00FD7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1A913A"/>
  <w15:docId w15:val="{C74D4794-7FC2-4A83-812C-5F50E5E4E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40F0"/>
    <w:pPr>
      <w:spacing w:after="0" w:line="240" w:lineRule="auto"/>
    </w:pPr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4316C0"/>
    <w:pPr>
      <w:pBdr>
        <w:top w:val="single" w:sz="24" w:space="0" w:color="4F81BD"/>
        <w:left w:val="single" w:sz="24" w:space="0" w:color="4F81BD"/>
        <w:bottom w:val="single" w:sz="24" w:space="0" w:color="4F81BD"/>
        <w:right w:val="single" w:sz="24" w:space="0" w:color="4F81BD"/>
      </w:pBdr>
      <w:shd w:val="clear" w:color="auto" w:fill="4F81BD"/>
      <w:spacing w:before="200" w:line="276" w:lineRule="auto"/>
      <w:outlineLvl w:val="0"/>
    </w:pPr>
    <w:rPr>
      <w:rFonts w:ascii="Cambria" w:eastAsia="Times New Roman" w:hAnsi="Cambria" w:cs="Times New Roman"/>
      <w:b/>
      <w:bCs/>
      <w:caps/>
      <w:color w:val="FFFFFF"/>
      <w:spacing w:val="15"/>
      <w:sz w:val="22"/>
      <w:szCs w:val="22"/>
      <w:lang w:val="en-US" w:bidi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16C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16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C5C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5C20"/>
  </w:style>
  <w:style w:type="paragraph" w:styleId="Footer">
    <w:name w:val="footer"/>
    <w:basedOn w:val="Normal"/>
    <w:link w:val="FooterChar"/>
    <w:uiPriority w:val="99"/>
    <w:unhideWhenUsed/>
    <w:rsid w:val="009C5C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5C20"/>
  </w:style>
  <w:style w:type="paragraph" w:styleId="BalloonText">
    <w:name w:val="Balloon Text"/>
    <w:basedOn w:val="Normal"/>
    <w:link w:val="BalloonTextChar"/>
    <w:uiPriority w:val="99"/>
    <w:semiHidden/>
    <w:unhideWhenUsed/>
    <w:rsid w:val="009C5C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5C2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B52E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styleId="Hyperlink">
    <w:name w:val="Hyperlink"/>
    <w:basedOn w:val="DefaultParagraphFont"/>
    <w:uiPriority w:val="99"/>
    <w:unhideWhenUsed/>
    <w:rsid w:val="00AB52E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B52EB"/>
    <w:pPr>
      <w:ind w:left="720"/>
      <w:contextualSpacing/>
    </w:pPr>
  </w:style>
  <w:style w:type="table" w:styleId="TableGrid">
    <w:name w:val="Table Grid"/>
    <w:basedOn w:val="TableNormal"/>
    <w:uiPriority w:val="59"/>
    <w:rsid w:val="004617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A72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72D7"/>
    <w:pPr>
      <w:spacing w:after="200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72D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0641"/>
    <w:pPr>
      <w:spacing w:after="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0641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4316C0"/>
    <w:rPr>
      <w:rFonts w:ascii="Cambria" w:eastAsia="Times New Roman" w:hAnsi="Cambria" w:cs="Times New Roman"/>
      <w:b/>
      <w:bCs/>
      <w:caps/>
      <w:color w:val="FFFFFF"/>
      <w:spacing w:val="15"/>
      <w:shd w:val="clear" w:color="auto" w:fill="4F81BD"/>
      <w:lang w:val="en-US" w:bidi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16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16C0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</w:rPr>
  </w:style>
  <w:style w:type="character" w:customStyle="1" w:styleId="renderable-component-text">
    <w:name w:val="renderable-component-text"/>
    <w:basedOn w:val="DefaultParagraphFont"/>
    <w:rsid w:val="004316C0"/>
  </w:style>
  <w:style w:type="character" w:customStyle="1" w:styleId="jxbyrc">
    <w:name w:val="jxbyrc"/>
    <w:basedOn w:val="DefaultParagraphFont"/>
    <w:rsid w:val="0007295A"/>
  </w:style>
  <w:style w:type="character" w:styleId="UnresolvedMention">
    <w:name w:val="Unresolved Mention"/>
    <w:basedOn w:val="DefaultParagraphFont"/>
    <w:uiPriority w:val="99"/>
    <w:semiHidden/>
    <w:unhideWhenUsed/>
    <w:rsid w:val="000729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6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7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35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67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370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171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968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28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143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068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164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987079">
                              <w:marLeft w:val="46"/>
                              <w:marRight w:val="46"/>
                              <w:marTop w:val="276"/>
                              <w:marBottom w:val="4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7079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1806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7377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3194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77095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863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918119">
                              <w:marLeft w:val="46"/>
                              <w:marRight w:val="46"/>
                              <w:marTop w:val="276"/>
                              <w:marBottom w:val="4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2012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950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61737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6445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6293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102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022948">
                              <w:marLeft w:val="46"/>
                              <w:marRight w:val="46"/>
                              <w:marTop w:val="276"/>
                              <w:marBottom w:val="4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0648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3609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3846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3596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38599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313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793875">
                              <w:marLeft w:val="46"/>
                              <w:marRight w:val="46"/>
                              <w:marTop w:val="276"/>
                              <w:marBottom w:val="4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2959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1974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006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04698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554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376874">
                              <w:marLeft w:val="46"/>
                              <w:marRight w:val="46"/>
                              <w:marTop w:val="276"/>
                              <w:marBottom w:val="4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0263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4018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759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12314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739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43827">
                              <w:marLeft w:val="46"/>
                              <w:marRight w:val="46"/>
                              <w:marTop w:val="276"/>
                              <w:marBottom w:val="4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352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5997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3597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292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50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64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devitt@mac.com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hfx.rowing@gmail.com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Patrick Thompson</dc:creator>
  <cp:lastModifiedBy>Brian Robinson</cp:lastModifiedBy>
  <cp:revision>5</cp:revision>
  <dcterms:created xsi:type="dcterms:W3CDTF">2025-09-12T14:28:00Z</dcterms:created>
  <dcterms:modified xsi:type="dcterms:W3CDTF">2025-09-16T16:12:00Z</dcterms:modified>
</cp:coreProperties>
</file>